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C57AD6">
      <w:pPr>
        <w:pStyle w:val="1"/>
        <w:spacing w:before="72" w:line="276" w:lineRule="auto"/>
        <w:ind w:firstLine="1114"/>
        <w:jc w:val="center"/>
        <w:rPr>
          <w:b w:val="0"/>
        </w:rPr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C57AD6">
        <w:t>организаци</w:t>
      </w:r>
      <w:r w:rsidR="00FF2608">
        <w:t>й</w:t>
      </w:r>
      <w:r>
        <w:t xml:space="preserve"> по переходу на обучение</w:t>
      </w:r>
      <w:r w:rsidR="00C57AD6" w:rsidRPr="00C57AD6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C57AD6">
        <w:t>организаци</w:t>
      </w:r>
      <w:r w:rsidR="00FF2608">
        <w:t>ях</w:t>
      </w:r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C57AD6">
        <w:rPr>
          <w:sz w:val="28"/>
        </w:rPr>
        <w:t>й организации</w:t>
      </w:r>
      <w:r>
        <w:rPr>
          <w:sz w:val="28"/>
        </w:rPr>
        <w:t xml:space="preserve">, или непосредственно у руководителя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 w:rsidR="00C57AD6">
        <w:rPr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50701C">
        <w:rPr>
          <w:sz w:val="28"/>
        </w:rPr>
        <w:t xml:space="preserve">й организации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50701C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</w:t>
      </w:r>
      <w:r w:rsidR="0050701C">
        <w:rPr>
          <w:sz w:val="28"/>
        </w:rPr>
        <w:t>лектронные ресурсы и приложения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7A41C6">
        <w:rPr>
          <w:sz w:val="28"/>
        </w:rPr>
        <w:t>й</w:t>
      </w:r>
      <w:r w:rsidR="0050701C">
        <w:rPr>
          <w:sz w:val="28"/>
        </w:rPr>
        <w:t xml:space="preserve"> организации </w:t>
      </w:r>
      <w:r>
        <w:rPr>
          <w:sz w:val="28"/>
        </w:rPr>
        <w:t>и других цифровых решений для контроля и сопровождения образовательного процесса, в том числе методических материалах и об</w:t>
      </w:r>
      <w:bookmarkStart w:id="0" w:name="_GoBack"/>
      <w:bookmarkEnd w:id="0"/>
      <w:r>
        <w:rPr>
          <w:sz w:val="28"/>
        </w:rPr>
        <w:t>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 w:rsidR="0050701C">
        <w:rPr>
          <w:sz w:val="28"/>
        </w:rPr>
        <w:t>объединения</w:t>
      </w:r>
      <w:r w:rsidR="00FF2608">
        <w:rPr>
          <w:sz w:val="28"/>
        </w:rPr>
        <w:t xml:space="preserve">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50701C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>о режиме посещения общественных ме</w:t>
      </w:r>
      <w:proofErr w:type="gramStart"/>
      <w:r w:rsidRPr="00226410">
        <w:rPr>
          <w:sz w:val="28"/>
        </w:rPr>
        <w:t>ст в сл</w:t>
      </w:r>
      <w:proofErr w:type="gramEnd"/>
      <w:r w:rsidRPr="00226410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 w:rsidSect="0034216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6E3C80B8"/>
    <w:lvl w:ilvl="0" w:tplc="71E03100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226410"/>
    <w:rsid w:val="00342163"/>
    <w:rsid w:val="003C1816"/>
    <w:rsid w:val="0050701C"/>
    <w:rsid w:val="007A41C6"/>
    <w:rsid w:val="00C57AD6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2020-03-21T09:16:00Z</cp:lastPrinted>
  <dcterms:created xsi:type="dcterms:W3CDTF">2020-03-24T08:21:00Z</dcterms:created>
  <dcterms:modified xsi:type="dcterms:W3CDTF">2020-03-26T09:46:00Z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